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F4" w:rsidRDefault="00481BF4" w:rsidP="0048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CHƯƠNG TRÌNH “MÙA HÈ TÌNH NGUYỆN 2022”</w:t>
      </w:r>
    </w:p>
    <w:p w:rsidR="00481BF4" w:rsidRPr="00481BF4" w:rsidRDefault="00481BF4" w:rsidP="00481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5050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30480</wp:posOffset>
                </wp:positionV>
                <wp:extent cx="288925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173BD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2.4pt" to="3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" strokecolor="black [3200]" strokeweight="1pt">
                <v:stroke joinstyle="miter"/>
              </v:line>
            </w:pict>
          </mc:Fallback>
        </mc:AlternateContent>
      </w:r>
    </w:p>
    <w:p w:rsidR="00481BF4" w:rsidRPr="00481BF4" w:rsidRDefault="00481BF4" w:rsidP="00481BF4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Đoàn Thanh niên – Hội Sinh viên HUMG triển khai Chương trình “Mùa hè tình nguyện 2022”:</w:t>
      </w:r>
    </w:p>
    <w:p w:rsidR="00481BF4" w:rsidRPr="00481BF4" w:rsidRDefault="00481BF4" w:rsidP="00481BF4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Mùa hè Xanh năm 2022 (thời gian dự kiến từ ngày 20/7/2022 đến 05/8/2022): thực hiện hoạt động tình nguyện vì cộng đồng tại địa bàn dự kiến ở Tỉnh Hà Nam và Tỉnh Quảng Ninh.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Hãy nhanh tay đăng kí theo mẫu nào!!! </w:t>
      </w:r>
      <w:hyperlink r:id="rId8" w:tgtFrame="_blank" w:history="1">
        <w:r w:rsidRPr="00481B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</w:rPr>
          <w:t>https://forms.gle/cWNw1axh4HMFatxR8</w:t>
        </w:r>
      </w:hyperlink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Bạn muốn chung tay góp sức vì một xã hội tốt đẹp hơn... </w:t>
      </w: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☺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Bạn muốn trải nghiệm một tuổi trẻ không thể nào quên...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Bạn muốn tận hưởng những khoảnh khắc tuyệt vời khi hòa mình vào cộng đồng thiện nguyện đang cháy rực trên khắp cả nước...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Đừng ngần ngại vì tuổi trẻ chỉ cháy 1 lần!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Hãy đến và đồng hành với Chiến dịch Mùa hè xanh năm 2022 của Đoàn thanh niên – Hội sinh viên HUMG nào! 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Thời gian đăng ký online: từ 1/6/2022 đến 7/6/2022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Thời gian phỏng vấn (dự kiến): 14/6/2022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Thời gian Tập huấn &amp; ra quân chiến dịch (dự kiến):16/6/2022.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"Tôi đi, bạn đi, tuổi trẻ đi,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Tôi làm, bạn làm, tuổi trẻ làm"</w:t>
      </w:r>
    </w:p>
    <w:p w:rsidR="00481BF4" w:rsidRPr="00481BF4" w:rsidRDefault="00481BF4" w:rsidP="00481BF4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81BF4">
        <w:rPr>
          <w:rFonts w:ascii="Times New Roman" w:eastAsia="Times New Roman" w:hAnsi="Times New Roman" w:cs="Times New Roman"/>
          <w:color w:val="050505"/>
          <w:sz w:val="28"/>
          <w:szCs w:val="28"/>
        </w:rPr>
        <w:t>Chúng tôi luôn chào đón bạn!</w:t>
      </w:r>
    </w:p>
    <w:p w:rsidR="00AB1CD0" w:rsidRPr="00481BF4" w:rsidRDefault="00481BF4" w:rsidP="00481B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1B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997200"/>
            <wp:effectExtent l="0" t="0" r="0" b="0"/>
            <wp:docPr id="14" name="Picture 14" descr="C:\Users\Admin\Desktop\Ảnh tình nguy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Ảnh tình nguyệ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1CD0" w:rsidRPr="00481BF4" w:rsidSect="00481BF4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0A" w:rsidRDefault="0017300A" w:rsidP="00481BF4">
      <w:pPr>
        <w:spacing w:after="0" w:line="240" w:lineRule="auto"/>
      </w:pPr>
      <w:r>
        <w:separator/>
      </w:r>
    </w:p>
  </w:endnote>
  <w:endnote w:type="continuationSeparator" w:id="0">
    <w:p w:rsidR="0017300A" w:rsidRDefault="0017300A" w:rsidP="0048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0A" w:rsidRDefault="0017300A" w:rsidP="00481BF4">
      <w:pPr>
        <w:spacing w:after="0" w:line="240" w:lineRule="auto"/>
      </w:pPr>
      <w:r>
        <w:separator/>
      </w:r>
    </w:p>
  </w:footnote>
  <w:footnote w:type="continuationSeparator" w:id="0">
    <w:p w:rsidR="0017300A" w:rsidRDefault="0017300A" w:rsidP="00481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63"/>
    <w:rsid w:val="0017300A"/>
    <w:rsid w:val="00481BF4"/>
    <w:rsid w:val="00AB1CD0"/>
    <w:rsid w:val="00DB4E63"/>
    <w:rsid w:val="00E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3F55"/>
  <w15:chartTrackingRefBased/>
  <w15:docId w15:val="{3BBC486D-BC27-4426-8BBC-B8D6E3AF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B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F4"/>
  </w:style>
  <w:style w:type="paragraph" w:styleId="Footer">
    <w:name w:val="footer"/>
    <w:basedOn w:val="Normal"/>
    <w:link w:val="FooterChar"/>
    <w:uiPriority w:val="99"/>
    <w:unhideWhenUsed/>
    <w:rsid w:val="00481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6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WNw1axh4HMFatxR8?fbclid=IwAR3ykC9OnMuMe2jz2tOgsHEvfRJe6ZOnb30BT9U_S30Hzt6KzOPKHiCSx5w" TargetMode="External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B7037E-DB89-41F0-B2F8-46A3EECF3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E4C07-EBF2-4E6D-A2FE-7D9627475396}"/>
</file>

<file path=customXml/itemProps3.xml><?xml version="1.0" encoding="utf-8"?>
<ds:datastoreItem xmlns:ds="http://schemas.openxmlformats.org/officeDocument/2006/customXml" ds:itemID="{D8DC0965-EB48-40B9-893C-92BE4DDB2848}"/>
</file>

<file path=customXml/itemProps4.xml><?xml version="1.0" encoding="utf-8"?>
<ds:datastoreItem xmlns:ds="http://schemas.openxmlformats.org/officeDocument/2006/customXml" ds:itemID="{E0A078DC-341D-40A0-9352-879D97806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2022-05-29T12:36:00Z</dcterms:created>
  <dcterms:modified xsi:type="dcterms:W3CDTF">2022-05-29T12:46:00Z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